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85" w:rsidRDefault="007E5785" w:rsidP="007E57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 64/20. i 151/22.) i članka 6. i 7. Pravilnika o postupku zapošljavanja te procjeni i vrednovanju kandidata za zapošljavanje, ravnatelj Centra za odgoj, obrazovanje i rehabilitaciju Križevci,  dana  26.9. 2023. godine donio je  </w:t>
      </w:r>
    </w:p>
    <w:p w:rsidR="007E5785" w:rsidRDefault="007E5785" w:rsidP="007E5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E5785" w:rsidRDefault="007E5785" w:rsidP="007E5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7E5785" w:rsidRDefault="007E5785" w:rsidP="007E5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7E5785" w:rsidRDefault="007E5785" w:rsidP="007E5785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7E5785" w:rsidRDefault="007E5785" w:rsidP="007E5785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7E5785" w:rsidRDefault="007E5785" w:rsidP="007E5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E5785" w:rsidRDefault="007E5785" w:rsidP="007E5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7E5785" w:rsidRDefault="007E5785" w:rsidP="007E5785">
      <w:pPr>
        <w:pStyle w:val="Bezproreda"/>
        <w:rPr>
          <w:rFonts w:ascii="Times New Roman" w:hAnsi="Times New Roman" w:cs="Times New Roman"/>
        </w:rPr>
      </w:pPr>
    </w:p>
    <w:p w:rsidR="007E5785" w:rsidRDefault="007E5785" w:rsidP="007E578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>-nastava u kući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nepuno radno vrijeme-20 sati ukupnog tjednog radnog vremena,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kraja nastavne godine 2023./2024. Nastava u kući se izvodi u </w:t>
      </w:r>
      <w:proofErr w:type="spellStart"/>
      <w:r>
        <w:rPr>
          <w:rFonts w:ascii="Times New Roman" w:hAnsi="Times New Roman" w:cs="Times New Roman"/>
          <w:sz w:val="22"/>
          <w:szCs w:val="22"/>
        </w:rPr>
        <w:t>Gračini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7E5785" w:rsidRDefault="007E5785" w:rsidP="007E5785">
      <w:pPr>
        <w:pStyle w:val="Default"/>
        <w:rPr>
          <w:rFonts w:ascii="Times New Roman" w:hAnsi="Times New Roman" w:cs="Times New Roman"/>
        </w:rPr>
      </w:pPr>
    </w:p>
    <w:p w:rsidR="007E5785" w:rsidRDefault="007E5785" w:rsidP="007E57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7E5785" w:rsidRDefault="007E5785" w:rsidP="007E57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 prema    Zakonu o odgoju i obrazovanju u osnovnoj i srednjoj školi (NN  87/08., 86/09., 92/10., 105/10.-ispravak, 90/11., 5/12., 16/12., 86/12., 126./12.-pročišćeni tekst, 94/13., 152/14., 7/17., 68/18. ,98/19.  64/20. i 151/22.) i Pravilniku o odgovarajućoj vrsti obrazovanja učitelja i stručnih suradnika u osnovnoj školi (NN 6/19 i 75/20.).</w:t>
      </w:r>
    </w:p>
    <w:p w:rsidR="007E5785" w:rsidRDefault="007E5785" w:rsidP="007E57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5785" w:rsidRDefault="007E5785" w:rsidP="007E5785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7E5785" w:rsidRDefault="007E5785" w:rsidP="007E57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7E5785" w:rsidRDefault="007E5785" w:rsidP="007E57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7E5785" w:rsidRDefault="007E5785" w:rsidP="007E57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7E5785" w:rsidRDefault="007E5785" w:rsidP="007E5785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7E5785" w:rsidRDefault="007E5785" w:rsidP="007E5785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7E5785" w:rsidRDefault="007E5785" w:rsidP="007E5785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7E5785" w:rsidRDefault="007E5785" w:rsidP="007E5785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važeće odobrenje za samostalan rad Hrvatske komore edukacijskih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</w:p>
    <w:p w:rsidR="007E5785" w:rsidRDefault="007E5785" w:rsidP="007E5785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5785" w:rsidRDefault="007E5785" w:rsidP="007E5785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proofErr w:type="gramStart"/>
      <w:r>
        <w:t>kandidatkinja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>/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stekao</w:t>
      </w:r>
      <w:proofErr w:type="spellEnd"/>
      <w:r>
        <w:t>/</w:t>
      </w:r>
      <w:proofErr w:type="spellStart"/>
      <w:r>
        <w:t>stekla</w:t>
      </w:r>
      <w:proofErr w:type="spellEnd"/>
      <w:r>
        <w:t xml:space="preserve"> </w:t>
      </w:r>
      <w:proofErr w:type="spellStart"/>
      <w:r>
        <w:t>inozemnu</w:t>
      </w:r>
      <w:proofErr w:type="spellEnd"/>
      <w:r>
        <w:t xml:space="preserve"> </w:t>
      </w:r>
      <w:proofErr w:type="spellStart"/>
      <w:r>
        <w:t>obrazovnu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u </w:t>
      </w:r>
      <w:proofErr w:type="spellStart"/>
      <w:r>
        <w:t>inozemstvu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visokog</w:t>
      </w:r>
      <w:proofErr w:type="spellEnd"/>
      <w:r>
        <w:t xml:space="preserve"> </w:t>
      </w:r>
      <w:proofErr w:type="spellStart"/>
      <w:r>
        <w:t>učilišta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diploma (NN 57/96. I21/00.)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znanost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lastRenderedPageBreak/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proofErr w:type="gramStart"/>
      <w:r>
        <w:t>kvalifikacija</w:t>
      </w:r>
      <w:proofErr w:type="spellEnd"/>
      <w:r>
        <w:t xml:space="preserve">  (</w:t>
      </w:r>
      <w:proofErr w:type="gramEnd"/>
      <w:r>
        <w:t xml:space="preserve">NN 158/03., 198/03, 138/06. </w:t>
      </w:r>
      <w:proofErr w:type="spellStart"/>
      <w:r>
        <w:t>i</w:t>
      </w:r>
      <w:proofErr w:type="spellEnd"/>
      <w:r>
        <w:t xml:space="preserve"> 45/11)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(NN82/15, 70/19 </w:t>
      </w:r>
      <w:proofErr w:type="spellStart"/>
      <w:r>
        <w:t>i</w:t>
      </w:r>
      <w:proofErr w:type="spellEnd"/>
      <w:r>
        <w:t xml:space="preserve"> 47/20)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reguliranoj</w:t>
      </w:r>
      <w:proofErr w:type="spellEnd"/>
      <w:r>
        <w:t xml:space="preserve"> </w:t>
      </w:r>
      <w:proofErr w:type="spellStart"/>
      <w:r>
        <w:t>profesiji</w:t>
      </w:r>
      <w:proofErr w:type="spellEnd"/>
      <w:r>
        <w:t>.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5785" w:rsidRDefault="007E5785" w:rsidP="007E5785">
      <w:pPr>
        <w:rPr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dužani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ostvaruju</w:t>
      </w:r>
      <w:proofErr w:type="spellEnd"/>
      <w:proofErr w:type="gram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5785" w:rsidRDefault="007E5785" w:rsidP="007E5785">
      <w:pPr>
        <w:jc w:val="both"/>
      </w:pPr>
      <w:proofErr w:type="spellStart"/>
      <w:r>
        <w:rPr>
          <w:color w:val="333333"/>
          <w:lang w:val="en"/>
        </w:rPr>
        <w:t>Kandidati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kinje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koji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koje</w:t>
      </w:r>
      <w:proofErr w:type="spellEnd"/>
      <w:r>
        <w:rPr>
          <w:color w:val="333333"/>
          <w:lang w:val="en"/>
        </w:rPr>
        <w:t xml:space="preserve"> </w:t>
      </w:r>
      <w:proofErr w:type="gramStart"/>
      <w:r>
        <w:rPr>
          <w:color w:val="333333"/>
          <w:lang w:val="en"/>
        </w:rPr>
        <w:t xml:space="preserve">se  </w:t>
      </w:r>
      <w:proofErr w:type="spellStart"/>
      <w:r>
        <w:rPr>
          <w:color w:val="333333"/>
          <w:lang w:val="en"/>
        </w:rPr>
        <w:t>pozivaju</w:t>
      </w:r>
      <w:proofErr w:type="spellEnd"/>
      <w:proofErr w:type="gram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prednosti</w:t>
      </w:r>
      <w:proofErr w:type="spellEnd"/>
      <w:r>
        <w:rPr>
          <w:color w:val="333333"/>
          <w:lang w:val="en"/>
        </w:rPr>
        <w:t xml:space="preserve">   </w:t>
      </w:r>
      <w:proofErr w:type="spellStart"/>
      <w:r>
        <w:rPr>
          <w:color w:val="333333"/>
          <w:lang w:val="en"/>
        </w:rPr>
        <w:t>sukladno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102. </w:t>
      </w:r>
      <w:proofErr w:type="spellStart"/>
      <w:r>
        <w:rPr>
          <w:color w:val="333333"/>
          <w:lang w:val="en"/>
        </w:rPr>
        <w:t>stavcima</w:t>
      </w:r>
      <w:proofErr w:type="spellEnd"/>
      <w:r>
        <w:rPr>
          <w:color w:val="333333"/>
          <w:lang w:val="en"/>
        </w:rPr>
        <w:t xml:space="preserve"> 1.-3.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hrvatskim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braniteljima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članovima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njihovih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obitelji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121/17., 98/19., 84/21),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48.f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zaštiti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vojnih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civilnih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invalida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 xml:space="preserve">),  </w:t>
      </w:r>
      <w:proofErr w:type="spellStart"/>
      <w:r>
        <w:rPr>
          <w:color w:val="333333"/>
          <w:lang w:val="en"/>
        </w:rPr>
        <w:t>članku</w:t>
      </w:r>
      <w:proofErr w:type="spellEnd"/>
      <w:proofErr w:type="gramEnd"/>
      <w:r>
        <w:rPr>
          <w:color w:val="333333"/>
          <w:lang w:val="en"/>
        </w:rPr>
        <w:t xml:space="preserve"> 9.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profesionalnoj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rehabilitaciji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zapošljavanju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osoba</w:t>
      </w:r>
      <w:proofErr w:type="spellEnd"/>
      <w:r>
        <w:rPr>
          <w:color w:val="333333"/>
          <w:lang w:val="en"/>
        </w:rPr>
        <w:t xml:space="preserve"> s </w:t>
      </w:r>
      <w:proofErr w:type="spellStart"/>
      <w:r>
        <w:rPr>
          <w:color w:val="333333"/>
          <w:lang w:val="en"/>
        </w:rPr>
        <w:t>invaliditetom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157/13., 152/14., 39/18., 32/20.)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civilnim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stradalnicima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84/21.)  </w:t>
      </w:r>
      <w:proofErr w:type="spellStart"/>
      <w:r>
        <w:rPr>
          <w:color w:val="333333"/>
          <w:lang w:val="en"/>
        </w:rPr>
        <w:t>dužne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su</w:t>
      </w:r>
      <w:proofErr w:type="spellEnd"/>
      <w:r>
        <w:rPr>
          <w:color w:val="333333"/>
          <w:lang w:val="en"/>
        </w:rPr>
        <w:t xml:space="preserve"> u   </w:t>
      </w:r>
      <w:proofErr w:type="spellStart"/>
      <w:r>
        <w:rPr>
          <w:color w:val="333333"/>
          <w:lang w:val="en"/>
        </w:rPr>
        <w:t>prijavi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javni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pozvati</w:t>
      </w:r>
      <w:proofErr w:type="spellEnd"/>
      <w:r>
        <w:rPr>
          <w:color w:val="333333"/>
          <w:lang w:val="en"/>
        </w:rPr>
        <w:t xml:space="preserve"> se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to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prijavu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pored </w:t>
      </w:r>
      <w:proofErr w:type="spellStart"/>
      <w:r>
        <w:rPr>
          <w:color w:val="333333"/>
          <w:lang w:val="en"/>
        </w:rPr>
        <w:t>navedenih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isprava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odnosno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priloga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priložiti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propisanu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dokumentaciju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posebnom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zakonu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imaju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</w:t>
      </w:r>
      <w:proofErr w:type="spellEnd"/>
      <w:r>
        <w:rPr>
          <w:color w:val="333333"/>
          <w:lang w:val="en"/>
        </w:rPr>
        <w:t xml:space="preserve"> u </w:t>
      </w:r>
      <w:proofErr w:type="spellStart"/>
      <w:r>
        <w:rPr>
          <w:color w:val="333333"/>
          <w:lang w:val="en"/>
        </w:rPr>
        <w:t>odnosu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ostale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kandidate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samo</w:t>
      </w:r>
      <w:proofErr w:type="spellEnd"/>
      <w:r>
        <w:rPr>
          <w:color w:val="333333"/>
          <w:lang w:val="en"/>
        </w:rPr>
        <w:t xml:space="preserve"> pod </w:t>
      </w:r>
      <w:proofErr w:type="spellStart"/>
      <w:r>
        <w:rPr>
          <w:color w:val="333333"/>
          <w:lang w:val="en"/>
        </w:rPr>
        <w:t>jednakim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uvjetima</w:t>
      </w:r>
      <w:proofErr w:type="spellEnd"/>
      <w:r>
        <w:rPr>
          <w:color w:val="333333"/>
          <w:lang w:val="en"/>
        </w:rPr>
        <w:t>.</w:t>
      </w:r>
    </w:p>
    <w:p w:rsidR="007E5785" w:rsidRDefault="007E5785" w:rsidP="007E5785">
      <w:pPr>
        <w:jc w:val="both"/>
        <w:rPr>
          <w:rFonts w:eastAsiaTheme="minorHAnsi"/>
        </w:rPr>
      </w:pPr>
    </w:p>
    <w:p w:rsidR="007E5785" w:rsidRDefault="007E5785" w:rsidP="007E5785">
      <w:pPr>
        <w:jc w:val="both"/>
        <w:rPr>
          <w:sz w:val="22"/>
          <w:szCs w:val="22"/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stavcima</w:t>
      </w:r>
      <w:proofErr w:type="spellEnd"/>
      <w:r>
        <w:t xml:space="preserve"> 1.-3.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proofErr w:type="gramStart"/>
      <w:r>
        <w:t>obitelji</w:t>
      </w:r>
      <w:proofErr w:type="spellEnd"/>
      <w:r>
        <w:t xml:space="preserve">,  </w:t>
      </w:r>
      <w:proofErr w:type="spellStart"/>
      <w:r>
        <w:t>uz</w:t>
      </w:r>
      <w:proofErr w:type="spellEnd"/>
      <w:proofErr w:type="gram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>:</w:t>
      </w:r>
    </w:p>
    <w:p w:rsidR="007E5785" w:rsidRDefault="007E5785" w:rsidP="007E5785"/>
    <w:p w:rsidR="007E5785" w:rsidRDefault="007E5785" w:rsidP="007E5785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7E5785" w:rsidRDefault="007E5785" w:rsidP="007E5785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333333"/>
          <w:lang w:val="en" w:eastAsia="hr-HR"/>
        </w:rPr>
        <w:t>Kandidat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kinja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koji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koja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ostvaruje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zapošljavanju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temelju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3.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 </w:t>
      </w:r>
      <w:proofErr w:type="spellStart"/>
      <w:r>
        <w:rPr>
          <w:color w:val="333333"/>
          <w:lang w:val="en" w:eastAsia="hr-HR"/>
        </w:rPr>
        <w:t>točke</w:t>
      </w:r>
      <w:proofErr w:type="spellEnd"/>
      <w:r>
        <w:rPr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>  48</w:t>
      </w:r>
      <w:proofErr w:type="gram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1.-3.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  </w:t>
      </w:r>
      <w:proofErr w:type="spellStart"/>
      <w:r>
        <w:rPr>
          <w:color w:val="333333"/>
          <w:lang w:val="en" w:eastAsia="hr-HR"/>
        </w:rPr>
        <w:t>iz</w:t>
      </w:r>
      <w:proofErr w:type="spellEnd"/>
      <w:proofErr w:type="gram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(„</w:t>
      </w:r>
      <w:proofErr w:type="spellStart"/>
      <w:r>
        <w:rPr>
          <w:color w:val="333333"/>
          <w:lang w:val="en" w:eastAsia="hr-HR"/>
        </w:rPr>
        <w:t>Narodne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novine</w:t>
      </w:r>
      <w:proofErr w:type="spellEnd"/>
      <w:r>
        <w:rPr>
          <w:color w:val="333333"/>
          <w:lang w:val="en" w:eastAsia="hr-HR"/>
        </w:rPr>
        <w:t xml:space="preserve">“ br. 84/21) </w:t>
      </w:r>
      <w:proofErr w:type="spellStart"/>
      <w:r>
        <w:rPr>
          <w:color w:val="333333"/>
          <w:lang w:val="en" w:eastAsia="hr-HR"/>
        </w:rPr>
        <w:t>dužan</w:t>
      </w:r>
      <w:proofErr w:type="spellEnd"/>
      <w:r>
        <w:rPr>
          <w:color w:val="333333"/>
          <w:lang w:val="en" w:eastAsia="hr-HR"/>
        </w:rPr>
        <w:t xml:space="preserve"> je u </w:t>
      </w:r>
      <w:proofErr w:type="spellStart"/>
      <w:r>
        <w:rPr>
          <w:color w:val="333333"/>
          <w:lang w:val="en" w:eastAsia="hr-HR"/>
        </w:rPr>
        <w:t>prijavi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javni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pozvati</w:t>
      </w:r>
      <w:proofErr w:type="spellEnd"/>
      <w:r>
        <w:rPr>
          <w:color w:val="333333"/>
          <w:lang w:val="en" w:eastAsia="hr-HR"/>
        </w:rPr>
        <w:t xml:space="preserve"> se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to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prijavu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pored </w:t>
      </w:r>
      <w:proofErr w:type="spellStart"/>
      <w:r>
        <w:rPr>
          <w:color w:val="333333"/>
          <w:lang w:val="en" w:eastAsia="hr-HR"/>
        </w:rPr>
        <w:t>navedenih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isprava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odnosno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priloga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propisanu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dokumentaciju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članku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navedenog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</w:t>
      </w:r>
      <w:proofErr w:type="spellEnd"/>
      <w:r>
        <w:rPr>
          <w:color w:val="333333"/>
          <w:lang w:val="en" w:eastAsia="hr-HR"/>
        </w:rPr>
        <w:t xml:space="preserve"> u </w:t>
      </w:r>
      <w:proofErr w:type="spellStart"/>
      <w:r>
        <w:rPr>
          <w:color w:val="333333"/>
          <w:lang w:val="en" w:eastAsia="hr-HR"/>
        </w:rPr>
        <w:t>odnosu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ostale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kandidate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samo</w:t>
      </w:r>
      <w:proofErr w:type="spellEnd"/>
      <w:r>
        <w:rPr>
          <w:color w:val="333333"/>
          <w:lang w:val="en" w:eastAsia="hr-HR"/>
        </w:rPr>
        <w:t xml:space="preserve"> pod </w:t>
      </w:r>
      <w:proofErr w:type="spellStart"/>
      <w:r>
        <w:rPr>
          <w:color w:val="333333"/>
          <w:lang w:val="en" w:eastAsia="hr-HR"/>
        </w:rPr>
        <w:t>jednakim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uvjetima</w:t>
      </w:r>
      <w:proofErr w:type="spell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potrebni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dokaze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</w:t>
      </w:r>
      <w:proofErr w:type="spellStart"/>
      <w:r>
        <w:rPr>
          <w:color w:val="333333"/>
          <w:lang w:val="en" w:eastAsia="hr-HR"/>
        </w:rPr>
        <w:t>koje</w:t>
      </w:r>
      <w:proofErr w:type="spellEnd"/>
      <w:r>
        <w:rPr>
          <w:color w:val="333333"/>
          <w:lang w:val="en" w:eastAsia="hr-HR"/>
        </w:rPr>
        <w:t xml:space="preserve"> je </w:t>
      </w:r>
      <w:proofErr w:type="spellStart"/>
      <w:r>
        <w:rPr>
          <w:color w:val="333333"/>
          <w:lang w:val="en" w:eastAsia="hr-HR"/>
        </w:rPr>
        <w:t>potrebno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dostupni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slijedećoj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poveznici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Ministarstva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hrvatskih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branitelja</w:t>
      </w:r>
      <w:proofErr w:type="spellEnd"/>
      <w:r>
        <w:rPr>
          <w:rFonts w:ascii="Arial" w:hAnsi="Arial" w:cs="Arial"/>
          <w:color w:val="333333"/>
          <w:lang w:val="en" w:eastAsia="hr-HR"/>
        </w:rPr>
        <w:t>:</w:t>
      </w:r>
    </w:p>
    <w:p w:rsidR="007E5785" w:rsidRDefault="007E5785" w:rsidP="007E5785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E5785" w:rsidRDefault="007E5785" w:rsidP="007E5785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.</w:t>
      </w:r>
    </w:p>
    <w:p w:rsidR="007E5785" w:rsidRDefault="007E5785" w:rsidP="007E5785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kc/images/static3/1220/attachment/Pravilnik_o_postupku_zaposljavanja_te_procjeni_i_vrednovanju_kandidata_za_zaposljavanje.pdf</w:t>
        </w:r>
      </w:hyperlink>
    </w:p>
    <w:p w:rsidR="007E5785" w:rsidRDefault="007E5785" w:rsidP="007E5785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7E5785" w:rsidRDefault="007E5785" w:rsidP="007E5785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.</w:t>
      </w:r>
    </w:p>
    <w:p w:rsidR="007E5785" w:rsidRDefault="007E5785" w:rsidP="007E5785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7E5785" w:rsidRDefault="007E5785" w:rsidP="007E5785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7E5785" w:rsidRDefault="007E5785" w:rsidP="007E57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7E5785" w:rsidRDefault="007E5785" w:rsidP="007E57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7E5785" w:rsidRDefault="007E5785" w:rsidP="007E57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7E5785" w:rsidRDefault="007E5785" w:rsidP="007E5785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7E5785" w:rsidRDefault="007E5785" w:rsidP="007E5785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785" w:rsidRDefault="007E5785" w:rsidP="007E57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27.9.2023.  godine na mrežnim stranicama i oglasnoj ploči   Hrvatskog zavoda za zapošljavanje i na mrežnim stranicama i oglasnoj ploči Centra.</w:t>
      </w:r>
    </w:p>
    <w:p w:rsidR="007E5785" w:rsidRDefault="007E5785" w:rsidP="007E57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112-02/23-01/12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2137-82/23-03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26.9..2023.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785" w:rsidRDefault="007E5785" w:rsidP="007E57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2300" w:rsidRDefault="00292300">
      <w:bookmarkStart w:id="0" w:name="_GoBack"/>
      <w:bookmarkEnd w:id="0"/>
    </w:p>
    <w:sectPr w:rsidR="0029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85"/>
    <w:rsid w:val="00292300"/>
    <w:rsid w:val="007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CFA3-3629-4E7C-9875-89634368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E578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E5785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7E5785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7E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2023-09-27T11:18:00Z</dcterms:created>
  <dcterms:modified xsi:type="dcterms:W3CDTF">2023-09-27T11:18:00Z</dcterms:modified>
</cp:coreProperties>
</file>