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F1" w:rsidRDefault="00DA56F1" w:rsidP="00DA56F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</w:rPr>
        <w:t>REPUBLIKA HRVATSKA</w:t>
      </w: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DA56F1" w:rsidRDefault="00DA56F1" w:rsidP="00DA56F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112-02/22-01/11</w:t>
      </w:r>
    </w:p>
    <w:p w:rsidR="00DA56F1" w:rsidRDefault="00DA56F1" w:rsidP="00DA56F1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2137-82/22-09</w:t>
      </w:r>
    </w:p>
    <w:p w:rsidR="00DA56F1" w:rsidRDefault="00DA56F1" w:rsidP="00DA56F1">
      <w:proofErr w:type="spellStart"/>
      <w:r>
        <w:t>Križevci</w:t>
      </w:r>
      <w:proofErr w:type="spellEnd"/>
      <w:r>
        <w:t>, 18.10. 2022.</w:t>
      </w: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 po objavljenom natječaju</w:t>
      </w: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</w:p>
    <w:p w:rsidR="00DA56F1" w:rsidRDefault="00DA56F1" w:rsidP="00DA56F1">
      <w:pPr>
        <w:pStyle w:val="Bezproreda"/>
        <w:tabs>
          <w:tab w:val="left" w:pos="7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  <w:r>
        <w:rPr>
          <w:rFonts w:ascii="Times New Roman" w:hAnsi="Times New Roman" w:cs="Times New Roman"/>
        </w:rPr>
        <w:tab/>
      </w: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</w:p>
    <w:p w:rsidR="00DA56F1" w:rsidRDefault="00DA56F1" w:rsidP="00DA56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obavještavamo Vas da je po natječaju za radno mjesto:</w:t>
      </w:r>
    </w:p>
    <w:p w:rsidR="00DA56F1" w:rsidRDefault="00DA56F1" w:rsidP="00DA56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stručnog suradnika edukacijskog-</w:t>
      </w:r>
      <w:proofErr w:type="spellStart"/>
      <w:r>
        <w:rPr>
          <w:rFonts w:ascii="Times New Roman" w:hAnsi="Times New Roman" w:cs="Times New Roman"/>
          <w:sz w:val="22"/>
          <w:szCs w:val="22"/>
        </w:rPr>
        <w:t>rehabilitatora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(m/ž) na određeno puno radno vrijeme -1 izvršitelj/</w:t>
      </w:r>
      <w:proofErr w:type="spellStart"/>
      <w:r>
        <w:rPr>
          <w:rFonts w:ascii="Times New Roman" w:hAnsi="Times New Roman" w:cs="Times New Roman"/>
          <w:sz w:val="22"/>
          <w:szCs w:val="22"/>
        </w:rPr>
        <w:t>ica</w:t>
      </w:r>
      <w:proofErr w:type="spellEnd"/>
      <w:r>
        <w:rPr>
          <w:rFonts w:ascii="Times New Roman" w:hAnsi="Times New Roman" w:cs="Times New Roman"/>
          <w:sz w:val="22"/>
          <w:szCs w:val="22"/>
        </w:rPr>
        <w:t>, (zamjena za stručnu suradnicu koja obavlja funkciju ravnateljice), koji je objavljen 6.10.2022.</w:t>
      </w:r>
      <w:r>
        <w:rPr>
          <w:rFonts w:ascii="Times New Roman" w:hAnsi="Times New Roman" w:cs="Times New Roman"/>
        </w:rPr>
        <w:t xml:space="preserve"> godine na mrežnim stranicama i oglasnim pločama    Hrvatskog zavoda za zapošljavanje i mrežnoj stranici i oglasnoj ploči Centra izabran:</w:t>
      </w: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</w:p>
    <w:p w:rsidR="00DA56F1" w:rsidRDefault="00DA56F1" w:rsidP="00DA56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="Times New Roman" w:hAnsi="Times New Roman" w:cs="Times New Roman"/>
        </w:rPr>
        <w:t xml:space="preserve">Luka Borčić, magistar kineziologije na određeno puno radno vrijeme na radnom mjestu stručnog suradnika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do povratka ravnateljice na radno mjesto, odnosno do zasnivanja radnog odnosa na osnovi ponovljenog natječaja u roku od  pet mjeseci </w:t>
      </w:r>
      <w:r>
        <w:t xml:space="preserve"> </w:t>
      </w:r>
      <w:r>
        <w:rPr>
          <w:rFonts w:ascii="Times New Roman" w:hAnsi="Times New Roman" w:cs="Times New Roman"/>
        </w:rPr>
        <w:t xml:space="preserve">sukladno odredbi članka 107. stavka 12. Zakona o odgoju i obrazovanju u osnovnoj i srednjoj školi , počevši s radom od 28.10.2022. </w:t>
      </w:r>
    </w:p>
    <w:p w:rsidR="00DA56F1" w:rsidRDefault="00DA56F1" w:rsidP="00DA56F1">
      <w:pPr>
        <w:pStyle w:val="Default"/>
        <w:rPr>
          <w:rFonts w:ascii="Times New Roman" w:hAnsi="Times New Roman" w:cs="Times New Roman"/>
        </w:rPr>
      </w:pP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Objavom rezultata natječaja na mrežnoj stranici Centra smatra se da su svi kandidati obaviješteni o rezultatima natječaja.</w:t>
      </w: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Ravnateljica:</w:t>
      </w: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Mihaela Brkić, prof.</w:t>
      </w:r>
    </w:p>
    <w:p w:rsidR="00DA56F1" w:rsidRDefault="00DA56F1" w:rsidP="00DA56F1">
      <w:pPr>
        <w:pStyle w:val="Bezproreda"/>
        <w:rPr>
          <w:rFonts w:ascii="Times New Roman" w:hAnsi="Times New Roman" w:cs="Times New Roman"/>
        </w:rPr>
      </w:pPr>
    </w:p>
    <w:p w:rsidR="00D94977" w:rsidRDefault="00D94977">
      <w:bookmarkStart w:id="0" w:name="_GoBack"/>
      <w:bookmarkEnd w:id="0"/>
    </w:p>
    <w:sectPr w:rsidR="00D9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F1"/>
    <w:rsid w:val="00D94977"/>
    <w:rsid w:val="00D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8CDA-9A50-424F-A130-288C08F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56F1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DA5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2022-10-19T10:42:00Z</dcterms:created>
  <dcterms:modified xsi:type="dcterms:W3CDTF">2022-10-19T10:43:00Z</dcterms:modified>
</cp:coreProperties>
</file>