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4E6331" w:rsidP="00446495">
      <w:r>
        <w:t>Klasa: 007-04/22-02</w:t>
      </w:r>
      <w:r w:rsidR="00ED1FF7">
        <w:t>/07</w:t>
      </w:r>
    </w:p>
    <w:p w:rsidR="00446495" w:rsidRDefault="00F40258" w:rsidP="00446495">
      <w:proofErr w:type="spellStart"/>
      <w:r>
        <w:t>Urbroj</w:t>
      </w:r>
      <w:proofErr w:type="spellEnd"/>
      <w:r>
        <w:t>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ED1FF7">
        <w:t>19.9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4D67A4" w:rsidP="00446495">
      <w:pPr>
        <w:ind w:firstLine="708"/>
        <w:jc w:val="both"/>
      </w:pPr>
      <w:r>
        <w:t>17</w:t>
      </w:r>
      <w:bookmarkStart w:id="0" w:name="_GoBack"/>
      <w:bookmarkEnd w:id="0"/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884BDA">
        <w:t>2</w:t>
      </w:r>
      <w:r w:rsidR="00ED1FF7">
        <w:t>3</w:t>
      </w:r>
      <w:r w:rsidR="00D3530D">
        <w:t>.</w:t>
      </w:r>
      <w:r w:rsidR="00884BDA">
        <w:t>9.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884BDA">
        <w:t>12</w:t>
      </w:r>
      <w:r w:rsidR="007C3A54">
        <w:t>:0</w:t>
      </w:r>
      <w:r w:rsidR="006A52E5" w:rsidRPr="006A52E5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61D84">
      <w:pPr>
        <w:jc w:val="both"/>
      </w:pPr>
      <w:r>
        <w:t>1.</w:t>
      </w:r>
      <w:r w:rsidR="00E61D84">
        <w:t xml:space="preserve">    Razmatra</w:t>
      </w:r>
      <w:r w:rsidR="00ED1FF7">
        <w:t>nje i usvajanje  Zapisnika sa 16</w:t>
      </w:r>
      <w:r w:rsidR="00E61D84">
        <w:t xml:space="preserve">.    sjednice  Školskog odbora koja je   održana   </w:t>
      </w:r>
    </w:p>
    <w:p w:rsidR="00E61D84" w:rsidRDefault="00ED1FF7" w:rsidP="00E61D84">
      <w:pPr>
        <w:jc w:val="both"/>
      </w:pPr>
      <w:r>
        <w:t xml:space="preserve">       2.9</w:t>
      </w:r>
      <w:r w:rsidR="00E61D84">
        <w:t>.2022.</w:t>
      </w:r>
    </w:p>
    <w:p w:rsidR="00ED1FF7" w:rsidRDefault="0007261A" w:rsidP="00ED1FF7">
      <w:pPr>
        <w:tabs>
          <w:tab w:val="num" w:pos="720"/>
        </w:tabs>
        <w:jc w:val="both"/>
      </w:pPr>
      <w:r>
        <w:t xml:space="preserve">2.   </w:t>
      </w:r>
      <w:r w:rsidR="00ED1FF7">
        <w:t xml:space="preserve">Razmatranje prijedloga Školskog kurikuluma Centra za odgoj, obrazovanje i </w:t>
      </w:r>
    </w:p>
    <w:p w:rsidR="00ED1FF7" w:rsidRDefault="00ED1FF7" w:rsidP="00ED1FF7">
      <w:pPr>
        <w:tabs>
          <w:tab w:val="num" w:pos="720"/>
        </w:tabs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2022./2023. i donošenje Školskog kurikuluma </w:t>
      </w:r>
    </w:p>
    <w:p w:rsidR="00ED1FF7" w:rsidRDefault="00ED1FF7" w:rsidP="00ED1FF7">
      <w:pPr>
        <w:tabs>
          <w:tab w:val="num" w:pos="720"/>
        </w:tabs>
        <w:jc w:val="both"/>
      </w:pPr>
      <w:r>
        <w:t xml:space="preserve">     za školsku  godinu 2022./2023. </w:t>
      </w:r>
    </w:p>
    <w:p w:rsidR="00ED1FF7" w:rsidRDefault="00ED1FF7" w:rsidP="00ED1FF7">
      <w:pPr>
        <w:jc w:val="both"/>
      </w:pPr>
      <w:r>
        <w:t xml:space="preserve">3. Razmatranje prijedloga Godišnjeg plana i programa rada Centra za odgoj, obrazovanje i </w:t>
      </w:r>
    </w:p>
    <w:p w:rsidR="00ED1FF7" w:rsidRDefault="00ED1FF7" w:rsidP="00ED1FF7">
      <w:pPr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2022./2023. i donošenje Godišnjeg plana i </w:t>
      </w:r>
    </w:p>
    <w:p w:rsidR="00ED1FF7" w:rsidRDefault="00ED1FF7" w:rsidP="00ED1FF7">
      <w:pPr>
        <w:jc w:val="both"/>
      </w:pPr>
      <w:r>
        <w:t xml:space="preserve">     programa rada Centra za odgoj, obrazovanje i rehabilitaciju Križevci za školsku godinu   </w:t>
      </w:r>
    </w:p>
    <w:p w:rsidR="00ED1FF7" w:rsidRDefault="00ED1FF7" w:rsidP="00ED1FF7">
      <w:pPr>
        <w:jc w:val="both"/>
      </w:pPr>
      <w:r>
        <w:t xml:space="preserve">     2022./2023. </w:t>
      </w:r>
    </w:p>
    <w:p w:rsidR="0007261A" w:rsidRDefault="00D511B6" w:rsidP="001362E4">
      <w:pPr>
        <w:jc w:val="both"/>
      </w:pPr>
      <w:r>
        <w:t>4</w:t>
      </w:r>
      <w:r w:rsidR="0007261A">
        <w:t>.    Pitanja, prijedlozi i obavijesti.</w:t>
      </w: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1FF7" w:rsidRDefault="00ED1FF7" w:rsidP="00446495">
      <w:pPr>
        <w:jc w:val="both"/>
      </w:pPr>
    </w:p>
    <w:p w:rsidR="00ED1FF7" w:rsidRDefault="00ED1FF7" w:rsidP="00446495">
      <w:pPr>
        <w:jc w:val="both"/>
      </w:pPr>
    </w:p>
    <w:p w:rsidR="00ED1FF7" w:rsidRDefault="00ED1FF7" w:rsidP="00446495">
      <w:pPr>
        <w:jc w:val="both"/>
      </w:pPr>
    </w:p>
    <w:sectPr w:rsidR="00ED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B0F77"/>
    <w:rsid w:val="000B17F1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31131"/>
    <w:rsid w:val="003321C7"/>
    <w:rsid w:val="00335799"/>
    <w:rsid w:val="00380038"/>
    <w:rsid w:val="003A6C45"/>
    <w:rsid w:val="003B095F"/>
    <w:rsid w:val="003C28C0"/>
    <w:rsid w:val="003D285A"/>
    <w:rsid w:val="003E5620"/>
    <w:rsid w:val="00405C8E"/>
    <w:rsid w:val="004120A9"/>
    <w:rsid w:val="00446495"/>
    <w:rsid w:val="00452540"/>
    <w:rsid w:val="00471CBD"/>
    <w:rsid w:val="00473D1B"/>
    <w:rsid w:val="00480E25"/>
    <w:rsid w:val="00490429"/>
    <w:rsid w:val="004B6512"/>
    <w:rsid w:val="004B7C93"/>
    <w:rsid w:val="004D67A4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B00A6"/>
    <w:rsid w:val="006143B7"/>
    <w:rsid w:val="00620A00"/>
    <w:rsid w:val="0063391D"/>
    <w:rsid w:val="006A1FA9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6132"/>
    <w:rsid w:val="00846C90"/>
    <w:rsid w:val="0087526F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13A5C"/>
    <w:rsid w:val="00B34543"/>
    <w:rsid w:val="00B41061"/>
    <w:rsid w:val="00B44B01"/>
    <w:rsid w:val="00B5435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5C62"/>
    <w:rsid w:val="00D3530D"/>
    <w:rsid w:val="00D40980"/>
    <w:rsid w:val="00D511B6"/>
    <w:rsid w:val="00D95CA9"/>
    <w:rsid w:val="00DB0C9E"/>
    <w:rsid w:val="00DB291D"/>
    <w:rsid w:val="00E20A29"/>
    <w:rsid w:val="00E331AF"/>
    <w:rsid w:val="00E615C3"/>
    <w:rsid w:val="00E61D84"/>
    <w:rsid w:val="00E97090"/>
    <w:rsid w:val="00EA65D9"/>
    <w:rsid w:val="00ED1FF7"/>
    <w:rsid w:val="00ED5B13"/>
    <w:rsid w:val="00ED75DB"/>
    <w:rsid w:val="00EE508E"/>
    <w:rsid w:val="00EE7ACB"/>
    <w:rsid w:val="00F0399F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A035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293</cp:revision>
  <cp:lastPrinted>2022-09-21T10:33:00Z</cp:lastPrinted>
  <dcterms:created xsi:type="dcterms:W3CDTF">2021-06-25T10:12:00Z</dcterms:created>
  <dcterms:modified xsi:type="dcterms:W3CDTF">2022-09-21T13:24:00Z</dcterms:modified>
</cp:coreProperties>
</file>