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BA2247" w:rsidP="00446495">
      <w:r>
        <w:t>Klasa: 007-04/23</w:t>
      </w:r>
      <w:r w:rsidR="004E6331">
        <w:t>-02</w:t>
      </w:r>
      <w:r w:rsidR="001A088D">
        <w:t>/02</w:t>
      </w:r>
    </w:p>
    <w:p w:rsidR="00446495" w:rsidRDefault="00BA2247" w:rsidP="00446495">
      <w:proofErr w:type="spellStart"/>
      <w:r>
        <w:t>Urbroj</w:t>
      </w:r>
      <w:proofErr w:type="spellEnd"/>
      <w:r>
        <w:t>: 2137-82/23</w:t>
      </w:r>
      <w:r w:rsidR="00446495">
        <w:t>-01</w:t>
      </w:r>
    </w:p>
    <w:p w:rsidR="00446495" w:rsidRDefault="00CE6771" w:rsidP="00446495">
      <w:r>
        <w:t xml:space="preserve">Križevci, </w:t>
      </w:r>
      <w:r w:rsidR="00224A44">
        <w:t>16</w:t>
      </w:r>
      <w:r w:rsidR="001A088D">
        <w:t>.3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1A088D" w:rsidP="00446495">
      <w:pPr>
        <w:ind w:firstLine="708"/>
        <w:jc w:val="both"/>
      </w:pPr>
      <w:r>
        <w:t>23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1A088D">
        <w:t xml:space="preserve"> </w:t>
      </w:r>
      <w:r w:rsidR="00224A44">
        <w:t>22</w:t>
      </w:r>
      <w:r w:rsidR="00D3530D">
        <w:t>.</w:t>
      </w:r>
      <w:r w:rsidR="001A088D">
        <w:t>3</w:t>
      </w:r>
      <w:r w:rsidR="00BE0BA6">
        <w:t>.</w:t>
      </w:r>
      <w:r w:rsidR="009B3072">
        <w:t>2023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EF6F18">
        <w:t>u 13:30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446495" w:rsidRDefault="00CE6771" w:rsidP="00801FA1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1A088D">
        <w:t>22</w:t>
      </w:r>
      <w:r w:rsidR="00446495">
        <w:t xml:space="preserve">.    sjednice  Školskog odbora koja je   održana   </w:t>
      </w:r>
    </w:p>
    <w:p w:rsidR="00446495" w:rsidRDefault="00010FEA" w:rsidP="00801FA1">
      <w:pPr>
        <w:jc w:val="both"/>
      </w:pPr>
      <w:r>
        <w:t xml:space="preserve">      </w:t>
      </w:r>
      <w:r w:rsidR="002F5685">
        <w:t xml:space="preserve"> </w:t>
      </w:r>
      <w:r w:rsidR="001A088D">
        <w:t>15.2</w:t>
      </w:r>
      <w:r w:rsidR="00E5522A">
        <w:t>.2023</w:t>
      </w:r>
      <w:r w:rsidR="00446495">
        <w:t>.</w:t>
      </w:r>
    </w:p>
    <w:p w:rsidR="00801FA1" w:rsidRDefault="001A088D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3072">
        <w:rPr>
          <w:rFonts w:ascii="Times New Roman" w:hAnsi="Times New Roman" w:cs="Times New Roman"/>
        </w:rPr>
        <w:t xml:space="preserve">.    </w:t>
      </w:r>
      <w:r w:rsidR="00801FA1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stručnog suradnika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– 1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 puno radno vrijeme (zamjena za stručnu suradnicu koja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obavlja funkciju ravnateljice).</w:t>
      </w:r>
    </w:p>
    <w:p w:rsidR="00801FA1" w:rsidRDefault="001A088D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801FA1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-produženi stručni postupak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(m/ž) – 1 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 nepuno radno vrijeme (20 sati tjedno) do dobivanja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odnosno uskraćivanja suglasnosti Ministarstva znanosti i obrazovanja za zapošljavanje,  </w:t>
      </w:r>
    </w:p>
    <w:p w:rsidR="00801FA1" w:rsidRDefault="00801FA1" w:rsidP="00801F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ali najdulje do kraja nastavne godine 2022./2023.</w:t>
      </w:r>
    </w:p>
    <w:p w:rsidR="00537A72" w:rsidRDefault="0036059F" w:rsidP="00537A72">
      <w:pPr>
        <w:jc w:val="both"/>
      </w:pPr>
      <w:r>
        <w:t xml:space="preserve">4.    </w:t>
      </w:r>
      <w:r w:rsidR="00537A72">
        <w:t xml:space="preserve">Razmatranje i donošenje odluke o  usvajanje Godišnjeg izvještaja o izvršenju  proračuna  </w:t>
      </w:r>
    </w:p>
    <w:p w:rsidR="00537A72" w:rsidRDefault="00537A72" w:rsidP="00537A72">
      <w:pPr>
        <w:jc w:val="both"/>
      </w:pPr>
      <w:r>
        <w:t xml:space="preserve">       za 2022.godinu Centra za odgoj, obrazovanje i rehabilitaciju  Križevci.</w:t>
      </w:r>
    </w:p>
    <w:p w:rsidR="00CE4E17" w:rsidRDefault="0036059F" w:rsidP="00801FA1">
      <w:pPr>
        <w:jc w:val="both"/>
      </w:pPr>
      <w:r>
        <w:t>5</w:t>
      </w:r>
      <w:r w:rsidR="00D3530D">
        <w:t xml:space="preserve">.    </w:t>
      </w:r>
      <w:r w:rsidR="00CE4E17">
        <w:t xml:space="preserve"> Donošenje odluke o imenovanju povjerenstva za provedbu postupka jednostavne nabave </w:t>
      </w:r>
    </w:p>
    <w:p w:rsidR="00CE4E17" w:rsidRDefault="00CE4E17" w:rsidP="00801FA1">
      <w:pPr>
        <w:jc w:val="both"/>
      </w:pPr>
      <w:r>
        <w:t xml:space="preserve">      </w:t>
      </w:r>
      <w:r w:rsidR="00DB0C9E">
        <w:t xml:space="preserve"> </w:t>
      </w:r>
      <w:r w:rsidR="001A088D">
        <w:t xml:space="preserve"> za nabavu računala i računalne opreme </w:t>
      </w:r>
    </w:p>
    <w:p w:rsidR="00235BB9" w:rsidRDefault="0036059F" w:rsidP="00801FA1">
      <w:pPr>
        <w:jc w:val="both"/>
      </w:pPr>
      <w:r>
        <w:t>6</w:t>
      </w:r>
      <w:r w:rsidR="00235BB9" w:rsidRPr="00CE6771">
        <w:t xml:space="preserve">.  </w:t>
      </w:r>
      <w:r w:rsidR="00E615C3">
        <w:t xml:space="preserve">  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1A088D" w:rsidRDefault="001A088D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  <w:bookmarkStart w:id="0" w:name="_GoBack"/>
      <w:bookmarkEnd w:id="0"/>
    </w:p>
    <w:sectPr w:rsidR="0044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61990"/>
    <w:rsid w:val="000629A4"/>
    <w:rsid w:val="000829BA"/>
    <w:rsid w:val="00090F73"/>
    <w:rsid w:val="000B17F1"/>
    <w:rsid w:val="000D01DA"/>
    <w:rsid w:val="000E7487"/>
    <w:rsid w:val="0011698C"/>
    <w:rsid w:val="00197619"/>
    <w:rsid w:val="001A088D"/>
    <w:rsid w:val="001B2007"/>
    <w:rsid w:val="001D195F"/>
    <w:rsid w:val="001E541F"/>
    <w:rsid w:val="001F0730"/>
    <w:rsid w:val="001F5FAB"/>
    <w:rsid w:val="00210DC1"/>
    <w:rsid w:val="00221B91"/>
    <w:rsid w:val="00224A44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6059F"/>
    <w:rsid w:val="00380038"/>
    <w:rsid w:val="003A6C45"/>
    <w:rsid w:val="003C28C0"/>
    <w:rsid w:val="003D285A"/>
    <w:rsid w:val="003F5BD0"/>
    <w:rsid w:val="00405C8E"/>
    <w:rsid w:val="004120A9"/>
    <w:rsid w:val="00441BC8"/>
    <w:rsid w:val="00446495"/>
    <w:rsid w:val="0045547E"/>
    <w:rsid w:val="00473D1B"/>
    <w:rsid w:val="00474284"/>
    <w:rsid w:val="00480E25"/>
    <w:rsid w:val="00490429"/>
    <w:rsid w:val="004D7EFC"/>
    <w:rsid w:val="004E3315"/>
    <w:rsid w:val="004E4376"/>
    <w:rsid w:val="004E6331"/>
    <w:rsid w:val="00513FCD"/>
    <w:rsid w:val="00537A72"/>
    <w:rsid w:val="005439FD"/>
    <w:rsid w:val="00547643"/>
    <w:rsid w:val="00552F30"/>
    <w:rsid w:val="005E702D"/>
    <w:rsid w:val="006143B7"/>
    <w:rsid w:val="00620A00"/>
    <w:rsid w:val="0063391D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A3752"/>
    <w:rsid w:val="007D36B1"/>
    <w:rsid w:val="007D4F6E"/>
    <w:rsid w:val="00801FA1"/>
    <w:rsid w:val="00803B7A"/>
    <w:rsid w:val="008049AB"/>
    <w:rsid w:val="00816132"/>
    <w:rsid w:val="00846C90"/>
    <w:rsid w:val="0087526F"/>
    <w:rsid w:val="008C7E7E"/>
    <w:rsid w:val="008E2C36"/>
    <w:rsid w:val="009127D4"/>
    <w:rsid w:val="009310B6"/>
    <w:rsid w:val="009411A4"/>
    <w:rsid w:val="00970E50"/>
    <w:rsid w:val="00994E6D"/>
    <w:rsid w:val="009A7543"/>
    <w:rsid w:val="009B3072"/>
    <w:rsid w:val="009C4B6A"/>
    <w:rsid w:val="00A0406E"/>
    <w:rsid w:val="00A12705"/>
    <w:rsid w:val="00A350C6"/>
    <w:rsid w:val="00A6155F"/>
    <w:rsid w:val="00A63319"/>
    <w:rsid w:val="00A71E16"/>
    <w:rsid w:val="00A91B15"/>
    <w:rsid w:val="00AF38EF"/>
    <w:rsid w:val="00B0065C"/>
    <w:rsid w:val="00B34543"/>
    <w:rsid w:val="00B41061"/>
    <w:rsid w:val="00B54354"/>
    <w:rsid w:val="00B657FA"/>
    <w:rsid w:val="00BA16B5"/>
    <w:rsid w:val="00BA2247"/>
    <w:rsid w:val="00BC669F"/>
    <w:rsid w:val="00BE0BA6"/>
    <w:rsid w:val="00BE1CAD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95CA9"/>
    <w:rsid w:val="00DB0C9E"/>
    <w:rsid w:val="00DF1444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40258"/>
    <w:rsid w:val="00F611D8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273</cp:revision>
  <cp:lastPrinted>2023-02-16T10:32:00Z</cp:lastPrinted>
  <dcterms:created xsi:type="dcterms:W3CDTF">2021-06-25T10:12:00Z</dcterms:created>
  <dcterms:modified xsi:type="dcterms:W3CDTF">2023-03-16T13:00:00Z</dcterms:modified>
</cp:coreProperties>
</file>