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BA" w:rsidRDefault="009162BA" w:rsidP="009162B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(NN87/08, 86/09, 92/10, 105/10, 90/11, 5/12, 16/12, 86/12, 126/12, 94/13, 152/14,  7/17., 68/18, 98/19 i 64/20.) i članka 6. i 7. Pravilnika o postupku zapošljavanja te procjeni i vrednovanju kandidata za zapošljavanje, ravnateljica Centra za odgoj, obrazovanje i rehabil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itaciju Križevci,  dana  14.2. 2022. godine donijela je  </w:t>
      </w:r>
    </w:p>
    <w:p w:rsidR="009162BA" w:rsidRDefault="009162BA" w:rsidP="009162B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162BA" w:rsidRDefault="009162BA" w:rsidP="009162B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9162BA" w:rsidRDefault="009162BA" w:rsidP="009162B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9162BA" w:rsidRDefault="009162BA" w:rsidP="009162B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9162BA" w:rsidRDefault="009162BA" w:rsidP="009162BA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9162BA" w:rsidRDefault="009162BA" w:rsidP="009162BA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9162BA" w:rsidRDefault="009162BA" w:rsidP="009162B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9162BA" w:rsidRDefault="009162BA" w:rsidP="009162B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sljedeća  radna mjesta</w:t>
      </w:r>
    </w:p>
    <w:p w:rsidR="009162BA" w:rsidRDefault="009162BA" w:rsidP="009162BA">
      <w:pPr>
        <w:pStyle w:val="Bezproreda"/>
        <w:rPr>
          <w:rFonts w:ascii="Times New Roman" w:hAnsi="Times New Roman" w:cs="Times New Roman"/>
        </w:rPr>
      </w:pPr>
    </w:p>
    <w:p w:rsidR="009162BA" w:rsidRDefault="009162BA" w:rsidP="009162B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učitelja edukatora-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puno radno vrijeme do </w:t>
      </w:r>
    </w:p>
    <w:p w:rsidR="009162BA" w:rsidRDefault="009162BA" w:rsidP="009162B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povratka učiteljice s bolovanja</w:t>
      </w:r>
    </w:p>
    <w:p w:rsidR="009162BA" w:rsidRDefault="009162BA" w:rsidP="009162B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učitelja edukatora-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 (m/ž) 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puno radno vrijeme do </w:t>
      </w:r>
    </w:p>
    <w:p w:rsidR="009162BA" w:rsidRDefault="009162BA" w:rsidP="009162B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povratka učitelja s bolovanja</w:t>
      </w:r>
    </w:p>
    <w:p w:rsidR="009162BA" w:rsidRDefault="009162BA" w:rsidP="009162B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učitelja edukatora </w:t>
      </w:r>
      <w:proofErr w:type="spellStart"/>
      <w:r>
        <w:rPr>
          <w:rFonts w:ascii="Times New Roman" w:hAnsi="Times New Roman" w:cs="Times New Roman"/>
        </w:rPr>
        <w:t>rehabilitatora</w:t>
      </w:r>
      <w:proofErr w:type="spellEnd"/>
      <w:r>
        <w:rPr>
          <w:rFonts w:ascii="Times New Roman" w:hAnsi="Times New Roman" w:cs="Times New Roman"/>
        </w:rPr>
        <w:t xml:space="preserve"> (m/ž)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određeno puno radno vrijeme do dobivanja odnosno uskraćivanja suglasnosti Ministarstva znanosti i obrazovanja za zapošljavanje.</w:t>
      </w:r>
    </w:p>
    <w:p w:rsidR="009162BA" w:rsidRDefault="009162BA" w:rsidP="009162BA">
      <w:pPr>
        <w:pStyle w:val="Default"/>
        <w:rPr>
          <w:rFonts w:ascii="Times New Roman" w:hAnsi="Times New Roman" w:cs="Times New Roman"/>
        </w:rPr>
      </w:pPr>
    </w:p>
    <w:p w:rsidR="009162BA" w:rsidRDefault="009162BA" w:rsidP="009162B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9162BA" w:rsidRDefault="009162BA" w:rsidP="009162B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 za zasnivanje radnog odnosa</w:t>
      </w:r>
      <w:r>
        <w:rPr>
          <w:rFonts w:ascii="Times New Roman" w:hAnsi="Times New Roman" w:cs="Times New Roman"/>
          <w:sz w:val="24"/>
          <w:szCs w:val="24"/>
        </w:rPr>
        <w:t>: opći uvjeti prema propisima o radu te posebni uvjeti propisani  Zakonom o odgoju i obrazovanju u osnovnoj i srednjoj školi (NN  87/08., 86/09., 92/10., 105/10.-ispravak, 90/11., 5/12., 16/12., 86/12., 126./12.-pročišćeni tekst, 94/13., 152/14., 7/17., 68/18. ,98/19. i 64/20.) i Pravilnikom o odgovarajućoj vrsti obrazovanja učitelja i stručnih suradnika u osnovnoj školi (NN 6/19 i 75/20.).</w:t>
      </w:r>
    </w:p>
    <w:p w:rsidR="009162BA" w:rsidRDefault="009162BA" w:rsidP="009162B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162BA" w:rsidRDefault="009162BA" w:rsidP="009162BA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9162BA" w:rsidRDefault="009162BA" w:rsidP="009162B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62BA" w:rsidRDefault="009162BA" w:rsidP="009162B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9162BA" w:rsidRDefault="009162BA" w:rsidP="009162B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9162BA" w:rsidRDefault="009162BA" w:rsidP="009162B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9162BA" w:rsidRDefault="009162BA" w:rsidP="009162BA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:rsidR="009162BA" w:rsidRDefault="009162BA" w:rsidP="009162BA">
      <w:pPr>
        <w:pStyle w:val="Odlomakpopisa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9162BA" w:rsidRDefault="009162BA" w:rsidP="009162BA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6 mjeseci od dana raspisivanja natječaja)</w:t>
      </w:r>
    </w:p>
    <w:p w:rsidR="009162BA" w:rsidRDefault="009162BA" w:rsidP="009162BA">
      <w:pPr>
        <w:pStyle w:val="Odlomakpopisa"/>
        <w:numPr>
          <w:ilvl w:val="0"/>
          <w:numId w:val="2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9162BA" w:rsidRDefault="009162BA" w:rsidP="009162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9162BA" w:rsidRDefault="009162BA" w:rsidP="009162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 sklapanja ugovora o radu odabrani/a kandidat/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dužan/na je sve navedene priloge</w:t>
      </w:r>
    </w:p>
    <w:p w:rsidR="009162BA" w:rsidRDefault="009162BA" w:rsidP="009162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9162BA" w:rsidRDefault="009162BA" w:rsidP="009162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120/16.).</w:t>
      </w:r>
    </w:p>
    <w:p w:rsidR="009162BA" w:rsidRDefault="009162BA" w:rsidP="009162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162BA" w:rsidRDefault="009162BA" w:rsidP="009162BA">
      <w:pPr>
        <w:rPr>
          <w:lang w:val="hr-HR"/>
        </w:rPr>
      </w:pPr>
      <w:proofErr w:type="spellStart"/>
      <w:r>
        <w:lastRenderedPageBreak/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/a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</w:t>
      </w:r>
      <w:proofErr w:type="spellEnd"/>
      <w:r>
        <w:t>.</w:t>
      </w:r>
    </w:p>
    <w:p w:rsidR="009162BA" w:rsidRDefault="009162BA" w:rsidP="009162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162BA" w:rsidRDefault="009162BA" w:rsidP="009162BA">
      <w:pPr>
        <w:jc w:val="both"/>
      </w:pPr>
      <w:proofErr w:type="spellStart"/>
      <w:proofErr w:type="gramStart"/>
      <w:r>
        <w:t>Osoba</w:t>
      </w:r>
      <w:proofErr w:type="spellEnd"/>
      <w:r>
        <w:t xml:space="preserve">  </w:t>
      </w:r>
      <w:proofErr w:type="spellStart"/>
      <w:r>
        <w:t>koja</w:t>
      </w:r>
      <w:proofErr w:type="spellEnd"/>
      <w:proofErr w:type="gramEnd"/>
      <w:r>
        <w:t xml:space="preserve"> je </w:t>
      </w:r>
      <w:proofErr w:type="spellStart"/>
      <w:r>
        <w:t>stekala</w:t>
      </w:r>
      <w:proofErr w:type="spellEnd"/>
      <w:r>
        <w:t xml:space="preserve"> </w:t>
      </w:r>
      <w:proofErr w:type="spellStart"/>
      <w:r>
        <w:t>inozemnu</w:t>
      </w:r>
      <w:proofErr w:type="spellEnd"/>
      <w:r>
        <w:t xml:space="preserve"> </w:t>
      </w:r>
      <w:proofErr w:type="spellStart"/>
      <w:r>
        <w:t>obrazovnu</w:t>
      </w:r>
      <w:proofErr w:type="spellEnd"/>
      <w:r>
        <w:t xml:space="preserve"> </w:t>
      </w:r>
      <w:proofErr w:type="spellStart"/>
      <w:r>
        <w:t>kvalifikaciju</w:t>
      </w:r>
      <w:proofErr w:type="spellEnd"/>
      <w:r>
        <w:t xml:space="preserve"> u </w:t>
      </w:r>
      <w:proofErr w:type="spellStart"/>
      <w:r>
        <w:t>inozemstvu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visokog</w:t>
      </w:r>
      <w:proofErr w:type="spellEnd"/>
      <w:r>
        <w:t xml:space="preserve"> </w:t>
      </w:r>
      <w:proofErr w:type="spellStart"/>
      <w:r>
        <w:t>učilišta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potpune</w:t>
      </w:r>
      <w:proofErr w:type="spellEnd"/>
      <w:r>
        <w:t xml:space="preserve"> </w:t>
      </w:r>
      <w:proofErr w:type="spellStart"/>
      <w:r>
        <w:t>istovrijednosti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istovrijednosti</w:t>
      </w:r>
      <w:proofErr w:type="spellEnd"/>
      <w:r>
        <w:t xml:space="preserve"> </w:t>
      </w:r>
      <w:proofErr w:type="spellStart"/>
      <w:r>
        <w:t>stranih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svjedodžbi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diploma (NN 57/96. I21/00.)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znanost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visoko</w:t>
      </w:r>
      <w:proofErr w:type="spellEnd"/>
      <w:r>
        <w:t xml:space="preserve"> </w:t>
      </w:r>
      <w:proofErr w:type="spellStart"/>
      <w:r>
        <w:t>obrazovanje</w:t>
      </w:r>
      <w:proofErr w:type="spellEnd"/>
      <w:r>
        <w:t xml:space="preserve"> o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visokoškolske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inozemnih</w:t>
      </w:r>
      <w:proofErr w:type="spellEnd"/>
      <w:r>
        <w:t xml:space="preserve"> </w:t>
      </w:r>
      <w:proofErr w:type="spellStart"/>
      <w:r>
        <w:t>obrazovnih</w:t>
      </w:r>
      <w:proofErr w:type="spellEnd"/>
      <w:r>
        <w:t xml:space="preserve"> </w:t>
      </w:r>
      <w:proofErr w:type="spellStart"/>
      <w:proofErr w:type="gramStart"/>
      <w:r>
        <w:t>kvalifikacija</w:t>
      </w:r>
      <w:proofErr w:type="spellEnd"/>
      <w:r>
        <w:t xml:space="preserve">  (</w:t>
      </w:r>
      <w:proofErr w:type="gramEnd"/>
      <w:r>
        <w:t xml:space="preserve">NN 158/03., 198/03, 138/06. </w:t>
      </w:r>
      <w:proofErr w:type="spellStart"/>
      <w:r>
        <w:t>i</w:t>
      </w:r>
      <w:proofErr w:type="spellEnd"/>
      <w:r>
        <w:t xml:space="preserve"> 45/11)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reguliranim</w:t>
      </w:r>
      <w:proofErr w:type="spellEnd"/>
      <w:r>
        <w:t xml:space="preserve"> </w:t>
      </w:r>
      <w:proofErr w:type="spellStart"/>
      <w:r>
        <w:t>profesijama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inozemnih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kvalifikacija</w:t>
      </w:r>
      <w:proofErr w:type="spellEnd"/>
      <w:r>
        <w:t xml:space="preserve"> (NN82/15, 70/19 </w:t>
      </w:r>
      <w:proofErr w:type="spellStart"/>
      <w:r>
        <w:t>i</w:t>
      </w:r>
      <w:proofErr w:type="spellEnd"/>
      <w:r>
        <w:t xml:space="preserve"> 47/20)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o </w:t>
      </w:r>
      <w:proofErr w:type="spellStart"/>
      <w:r>
        <w:t>priznavanju</w:t>
      </w:r>
      <w:proofErr w:type="spellEnd"/>
      <w:r>
        <w:t xml:space="preserve"> </w:t>
      </w:r>
      <w:proofErr w:type="spellStart"/>
      <w:r>
        <w:t>inozemne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reguliranoj</w:t>
      </w:r>
      <w:proofErr w:type="spellEnd"/>
      <w:r>
        <w:t xml:space="preserve"> </w:t>
      </w:r>
      <w:proofErr w:type="spellStart"/>
      <w:r>
        <w:t>profesiji</w:t>
      </w:r>
      <w:proofErr w:type="spellEnd"/>
      <w:r>
        <w:t>.</w:t>
      </w:r>
    </w:p>
    <w:p w:rsidR="009162BA" w:rsidRDefault="009162BA" w:rsidP="009162BA">
      <w:pPr>
        <w:jc w:val="both"/>
        <w:rPr>
          <w:rFonts w:eastAsiaTheme="minorHAnsi"/>
        </w:rPr>
      </w:pPr>
    </w:p>
    <w:p w:rsidR="009162BA" w:rsidRDefault="009162BA" w:rsidP="009162BA">
      <w:proofErr w:type="spellStart"/>
      <w:r>
        <w:t>Osobe</w:t>
      </w:r>
      <w:proofErr w:type="spellEnd"/>
      <w:r>
        <w:t xml:space="preserve"> 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102.stavka 1-3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braniteljima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obiteljia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121/17, 98/19 </w:t>
      </w:r>
      <w:proofErr w:type="spellStart"/>
      <w:r>
        <w:t>i</w:t>
      </w:r>
      <w:proofErr w:type="spellEnd"/>
      <w:r>
        <w:t xml:space="preserve"> 84/21), </w:t>
      </w:r>
      <w:proofErr w:type="spellStart"/>
      <w:r>
        <w:t>članku</w:t>
      </w:r>
      <w:proofErr w:type="spellEnd"/>
      <w:r>
        <w:t xml:space="preserve"> 48.f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vojnih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</w:t>
      </w:r>
      <w:proofErr w:type="spellStart"/>
      <w:r>
        <w:t>invalida</w:t>
      </w:r>
      <w:proofErr w:type="spellEnd"/>
      <w:r>
        <w:t xml:space="preserve"> rata ( 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33//92,77/92,27/93,58/93,2/94,76/94,108/95,108/96,82/01,103/03,148/13 </w:t>
      </w:r>
      <w:proofErr w:type="spellStart"/>
      <w:r>
        <w:t>i</w:t>
      </w:r>
      <w:proofErr w:type="spellEnd"/>
      <w:r>
        <w:t xml:space="preserve"> 98/19), </w:t>
      </w:r>
      <w:proofErr w:type="spellStart"/>
      <w:r>
        <w:t>članku</w:t>
      </w:r>
      <w:proofErr w:type="spellEnd"/>
      <w:r>
        <w:t xml:space="preserve"> 9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rehabilitaciji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s </w:t>
      </w:r>
      <w:proofErr w:type="spellStart"/>
      <w:r>
        <w:t>invaliditetom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157/13, 152/14, 39/18 </w:t>
      </w:r>
      <w:proofErr w:type="spellStart"/>
      <w:r>
        <w:t>i</w:t>
      </w:r>
      <w:proofErr w:type="spellEnd"/>
      <w:r>
        <w:t xml:space="preserve"> 32/20)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48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civilnim</w:t>
      </w:r>
      <w:proofErr w:type="spellEnd"/>
      <w:r>
        <w:t xml:space="preserve"> </w:t>
      </w:r>
      <w:proofErr w:type="spellStart"/>
      <w:r>
        <w:t>stradalnicima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Domovinskog</w:t>
      </w:r>
      <w:proofErr w:type="spellEnd"/>
      <w:r>
        <w:t xml:space="preserve"> rata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84/21), </w:t>
      </w:r>
      <w:proofErr w:type="spellStart"/>
      <w:r>
        <w:t>dužne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, a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prednost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pod </w:t>
      </w:r>
      <w:proofErr w:type="spellStart"/>
      <w:r>
        <w:t>jednakim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>.</w:t>
      </w:r>
    </w:p>
    <w:p w:rsidR="009162BA" w:rsidRDefault="009162BA" w:rsidP="009162BA"/>
    <w:p w:rsidR="009162BA" w:rsidRDefault="009162BA" w:rsidP="009162B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 ostvaruju pravo prednosti kod zapošljavanja sukladno članku 102.stavku 1.-3. Zakona o  hrvatskim braniteljima iz Domovinskog rata i članova njihovih obitelji (Narodne novine Narodne novine 121/17, 98/19 i 84/21.)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9162BA" w:rsidRDefault="009162BA" w:rsidP="009162BA">
      <w:pPr>
        <w:spacing w:after="150"/>
        <w:rPr>
          <w:rFonts w:ascii="Archivo Narrow" w:hAnsi="Archivo Narrow" w:cs="Helvetica"/>
          <w:color w:val="0066CC"/>
          <w:lang w:val="en" w:eastAsia="hr-HR"/>
        </w:rPr>
      </w:pPr>
      <w:hyperlink r:id="rId5" w:history="1">
        <w:r>
          <w:rPr>
            <w:rStyle w:val="Hiperveza"/>
            <w:rFonts w:ascii="Archivo Narrow" w:hAnsi="Archivo Narrow" w:cs="Helvetica"/>
            <w:color w:val="0066CC"/>
            <w:u w:val="none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9162BA" w:rsidRDefault="009162BA" w:rsidP="009162B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ostvaruju pravo prednosti pri zapošljavanju u skladu s člankom 48. Zakona o civilnim stradalnicima iz Domovinskog rata (Narodne novine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prednosti:</w:t>
      </w:r>
    </w:p>
    <w:p w:rsidR="009162BA" w:rsidRDefault="009162BA" w:rsidP="009162BA">
      <w:pPr>
        <w:spacing w:after="150"/>
        <w:rPr>
          <w:rFonts w:ascii="Archivo Narrow" w:hAnsi="Archivo Narrow" w:cs="Helvetica"/>
          <w:color w:val="333333"/>
          <w:lang w:val="en" w:eastAsia="hr-HR"/>
        </w:rPr>
      </w:pPr>
      <w:hyperlink r:id="rId6" w:history="1">
        <w:r>
          <w:rPr>
            <w:rStyle w:val="Hiperveza"/>
            <w:rFonts w:ascii="Archivo Narrow" w:hAnsi="Archivo Narrow" w:cs="Helvetica"/>
            <w:color w:val="0066CC"/>
            <w:u w:val="none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162BA" w:rsidRDefault="009162BA" w:rsidP="009162BA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proofErr w:type="spellStart"/>
      <w:proofErr w:type="gram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koji</w:t>
      </w:r>
      <w:proofErr w:type="spellEnd"/>
      <w:proofErr w:type="gram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/a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pravodobno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dostavio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/la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potpunu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prijavu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svim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prilozima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ispravama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ispunjava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uvjete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natječaja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dužan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pristupiti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odnosno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testiranju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prema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odredbama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Pravilnika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o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postupku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zapošljavanja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procjeni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vrednovanju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zapošljavanje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objevljenom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na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mrežnoj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stranici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Centra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.</w:t>
      </w:r>
    </w:p>
    <w:p w:rsidR="009162BA" w:rsidRDefault="009162BA" w:rsidP="009162BA">
      <w:pPr>
        <w:pStyle w:val="Bezproreda"/>
        <w:ind w:left="0" w:firstLine="0"/>
      </w:pP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</w:t>
        </w:r>
        <w:r>
          <w:rPr>
            <w:rStyle w:val="Hiperveza"/>
            <w:rFonts w:ascii="Times New Roman" w:hAnsi="Times New Roman" w:cs="Times New Roman"/>
            <w:sz w:val="24"/>
            <w:szCs w:val="24"/>
          </w:rPr>
          <w:lastRenderedPageBreak/>
          <w:t>kc/images/static3/1220/attachment/Pravilnik_o_postupku_zaposljavanja_te_procjeni_i_vrednovanju_kandidata_za_zaposljavanje.pdf</w:t>
        </w:r>
      </w:hyperlink>
    </w:p>
    <w:p w:rsidR="009162BA" w:rsidRDefault="009162BA" w:rsidP="009162BA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</w:p>
    <w:p w:rsidR="009162BA" w:rsidRDefault="009162BA" w:rsidP="009162BA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U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slučaju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da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/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kinja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ne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pristupi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testiranje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,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smatrat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će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 se da je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odustao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 xml:space="preserve">/la od </w:t>
      </w:r>
      <w:proofErr w:type="spellStart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prijave</w:t>
      </w:r>
      <w:proofErr w:type="spellEnd"/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.</w:t>
      </w:r>
    </w:p>
    <w:p w:rsidR="009162BA" w:rsidRDefault="009162BA" w:rsidP="009162BA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</w:p>
    <w:p w:rsidR="009162BA" w:rsidRDefault="009162BA" w:rsidP="009162BA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9162BA" w:rsidRDefault="009162BA" w:rsidP="009162B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9162BA" w:rsidRDefault="009162BA" w:rsidP="009162B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9162BA" w:rsidRDefault="009162BA" w:rsidP="009162B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9162BA" w:rsidRDefault="009162BA" w:rsidP="009162BA">
      <w:pPr>
        <w:pStyle w:val="Bezproreda"/>
        <w:ind w:left="0" w:firstLine="0"/>
        <w:rPr>
          <w:rStyle w:val="Hiperveza"/>
          <w:color w:val="auto"/>
          <w:u w:val="none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9162BA" w:rsidRDefault="009162BA" w:rsidP="009162BA">
      <w:pPr>
        <w:pStyle w:val="Bezproreda"/>
      </w:pPr>
      <w:hyperlink r:id="rId8" w:history="1">
        <w:r>
          <w:rPr>
            <w:rStyle w:val="Hiperveza"/>
            <w:rFonts w:ascii="Times New Roman" w:hAnsi="Times New Roman" w:cs="Times New Roman"/>
          </w:rPr>
          <w:t>http://www.centar-odgoj-obrazovanjeirehabilitacija-kc.skole.hr/natje_aji</w:t>
        </w:r>
      </w:hyperlink>
    </w:p>
    <w:p w:rsidR="009162BA" w:rsidRDefault="009162BA" w:rsidP="009162B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62BA" w:rsidRDefault="009162BA" w:rsidP="009162B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 15.2.2022.  godine na mrežnim stranicama i oglasnoj ploči   Hrvatskog zavoda za zapošljavanje i na mrežnim stranicama i oglasnoj ploči Centra.</w:t>
      </w:r>
    </w:p>
    <w:p w:rsidR="009162BA" w:rsidRDefault="009162BA" w:rsidP="009162BA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162BA" w:rsidRDefault="009162BA" w:rsidP="009162B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112-02/22-01/02</w:t>
      </w:r>
    </w:p>
    <w:p w:rsidR="009162BA" w:rsidRDefault="009162BA" w:rsidP="009162B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2137-82/22-04</w:t>
      </w:r>
    </w:p>
    <w:p w:rsidR="009162BA" w:rsidRDefault="009162BA" w:rsidP="009162B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14.2.2022.</w:t>
      </w:r>
    </w:p>
    <w:p w:rsidR="009162BA" w:rsidRDefault="009162BA" w:rsidP="009162B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9162BA" w:rsidRDefault="009162BA" w:rsidP="009162B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9162BA" w:rsidRDefault="009162BA" w:rsidP="009162B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62BA" w:rsidRDefault="009162BA" w:rsidP="009162B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62BA" w:rsidRDefault="009162BA" w:rsidP="009162B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62BA" w:rsidRDefault="009162BA" w:rsidP="009162B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162BA" w:rsidRDefault="009162BA" w:rsidP="009162B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3E83" w:rsidRDefault="00193E83"/>
    <w:sectPr w:rsidR="0019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FA"/>
    <w:rsid w:val="00193E83"/>
    <w:rsid w:val="006373FA"/>
    <w:rsid w:val="0091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4F4A4-25FB-47C0-A337-0C2D3BD2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373FA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6373FA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6373FA"/>
    <w:pPr>
      <w:spacing w:before="240" w:after="24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customStyle="1" w:styleId="Default">
    <w:name w:val="Default"/>
    <w:rsid w:val="006373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4</cp:revision>
  <dcterms:created xsi:type="dcterms:W3CDTF">2022-02-14T10:09:00Z</dcterms:created>
  <dcterms:modified xsi:type="dcterms:W3CDTF">2022-02-14T10:20:00Z</dcterms:modified>
</cp:coreProperties>
</file>