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CB5" w:rsidRDefault="00F7361F" w:rsidP="00F7361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F7361F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593B69" w:rsidRPr="00F7361F" w:rsidRDefault="00F7361F" w:rsidP="00F7361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F7361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A262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7361F">
        <w:rPr>
          <w:rFonts w:ascii="Times New Roman" w:hAnsi="Times New Roman" w:cs="Times New Roman"/>
          <w:b/>
          <w:sz w:val="24"/>
          <w:szCs w:val="24"/>
        </w:rPr>
        <w:t xml:space="preserve"> REPUBLIKA HRVATSKA</w:t>
      </w:r>
    </w:p>
    <w:p w:rsidR="00F7361F" w:rsidRPr="00F7361F" w:rsidRDefault="00F7361F" w:rsidP="00F7361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F7361F">
        <w:rPr>
          <w:rFonts w:ascii="Times New Roman" w:hAnsi="Times New Roman" w:cs="Times New Roman"/>
          <w:b/>
          <w:sz w:val="24"/>
          <w:szCs w:val="24"/>
        </w:rPr>
        <w:t>CENTAR ZA ODGOJ, OBRAZOVANJE</w:t>
      </w:r>
    </w:p>
    <w:p w:rsidR="00F7361F" w:rsidRPr="00F7361F" w:rsidRDefault="00F7361F" w:rsidP="00F7361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F7361F">
        <w:rPr>
          <w:rFonts w:ascii="Times New Roman" w:hAnsi="Times New Roman" w:cs="Times New Roman"/>
          <w:b/>
          <w:sz w:val="24"/>
          <w:szCs w:val="24"/>
        </w:rPr>
        <w:t xml:space="preserve">      I REHABILITACIJU KRIŽEVCI</w:t>
      </w:r>
    </w:p>
    <w:p w:rsidR="00F7361F" w:rsidRDefault="00F7361F" w:rsidP="00F7361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7361F" w:rsidRDefault="00F7361F" w:rsidP="00F7361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KLASA:003-01/18-01/</w:t>
      </w:r>
      <w:r w:rsidR="00437492">
        <w:rPr>
          <w:rFonts w:ascii="Times New Roman" w:hAnsi="Times New Roman" w:cs="Times New Roman"/>
          <w:sz w:val="24"/>
          <w:szCs w:val="24"/>
        </w:rPr>
        <w:t>05</w:t>
      </w:r>
    </w:p>
    <w:p w:rsidR="00F7361F" w:rsidRDefault="00437492" w:rsidP="00F7361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URBROJ:2137-82/18-04</w:t>
      </w:r>
    </w:p>
    <w:p w:rsidR="00F7361F" w:rsidRDefault="00F7361F" w:rsidP="00F7361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7361F" w:rsidRDefault="00F7361F" w:rsidP="00F7361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Križevci,</w:t>
      </w:r>
      <w:r w:rsidR="00447D4A">
        <w:rPr>
          <w:rFonts w:ascii="Times New Roman" w:hAnsi="Times New Roman" w:cs="Times New Roman"/>
          <w:sz w:val="24"/>
          <w:szCs w:val="24"/>
        </w:rPr>
        <w:t xml:space="preserve"> 24</w:t>
      </w:r>
      <w:r w:rsidR="00437492">
        <w:rPr>
          <w:rFonts w:ascii="Times New Roman" w:hAnsi="Times New Roman" w:cs="Times New Roman"/>
          <w:sz w:val="24"/>
          <w:szCs w:val="24"/>
        </w:rPr>
        <w:t>.svibnja</w:t>
      </w:r>
      <w:r>
        <w:rPr>
          <w:rFonts w:ascii="Times New Roman" w:hAnsi="Times New Roman" w:cs="Times New Roman"/>
          <w:sz w:val="24"/>
          <w:szCs w:val="24"/>
        </w:rPr>
        <w:t xml:space="preserve"> 2018.</w:t>
      </w:r>
    </w:p>
    <w:p w:rsidR="00F7361F" w:rsidRDefault="00F7361F" w:rsidP="00F7361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7361F" w:rsidRDefault="00F7361F" w:rsidP="00F7361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126. </w:t>
      </w:r>
      <w:r w:rsidR="00E227C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članka 127. Zakona o odgoju i obrazovanju u osnovnoj i srednjoj školi (Narodne novine broj 87/08., 86/09., 92/10., 105/10., 90/11.,</w:t>
      </w:r>
      <w:r w:rsidR="00E97623">
        <w:rPr>
          <w:rFonts w:ascii="Times New Roman" w:hAnsi="Times New Roman" w:cs="Times New Roman"/>
          <w:sz w:val="24"/>
          <w:szCs w:val="24"/>
        </w:rPr>
        <w:t>5/12.,</w:t>
      </w:r>
      <w:r>
        <w:rPr>
          <w:rFonts w:ascii="Times New Roman" w:hAnsi="Times New Roman" w:cs="Times New Roman"/>
          <w:sz w:val="24"/>
          <w:szCs w:val="24"/>
        </w:rPr>
        <w:t xml:space="preserve"> 16/12.,</w:t>
      </w:r>
      <w:r w:rsidR="00E97623">
        <w:rPr>
          <w:rFonts w:ascii="Times New Roman" w:hAnsi="Times New Roman" w:cs="Times New Roman"/>
          <w:sz w:val="24"/>
          <w:szCs w:val="24"/>
        </w:rPr>
        <w:t xml:space="preserve"> 86/12., </w:t>
      </w:r>
      <w:r>
        <w:rPr>
          <w:rFonts w:ascii="Times New Roman" w:hAnsi="Times New Roman" w:cs="Times New Roman"/>
          <w:sz w:val="24"/>
          <w:szCs w:val="24"/>
        </w:rPr>
        <w:t xml:space="preserve"> 126/12., 94/1</w:t>
      </w:r>
      <w:r w:rsidR="00083DFD">
        <w:rPr>
          <w:rFonts w:ascii="Times New Roman" w:hAnsi="Times New Roman" w:cs="Times New Roman"/>
          <w:sz w:val="24"/>
          <w:szCs w:val="24"/>
        </w:rPr>
        <w:t>3., 152/14. i 7/17.) i članka 84</w:t>
      </w:r>
      <w:r>
        <w:rPr>
          <w:rFonts w:ascii="Times New Roman" w:hAnsi="Times New Roman" w:cs="Times New Roman"/>
          <w:sz w:val="24"/>
          <w:szCs w:val="24"/>
        </w:rPr>
        <w:t>. Statuta Centra za odgoj, obrazovanje i rehabilitaciju Križevci, Školski odbor Centra za odgoj</w:t>
      </w:r>
      <w:r w:rsidR="00BE610A">
        <w:rPr>
          <w:rFonts w:ascii="Times New Roman" w:hAnsi="Times New Roman" w:cs="Times New Roman"/>
          <w:sz w:val="24"/>
          <w:szCs w:val="24"/>
        </w:rPr>
        <w:t xml:space="preserve">, obrazovanje i rehabilitaciju Križevci raspisuje </w:t>
      </w:r>
    </w:p>
    <w:p w:rsidR="00BE610A" w:rsidRPr="00E227CA" w:rsidRDefault="0053434B" w:rsidP="00E227C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BE610A" w:rsidRPr="00E227CA" w:rsidRDefault="0053434B" w:rsidP="00E227C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izbor i imenovanje ravnatelja/ice Centra za odgoj, obrazovanje i rehabilitaciju Križevci</w:t>
      </w:r>
    </w:p>
    <w:p w:rsidR="00BE610A" w:rsidRDefault="00BE610A" w:rsidP="00F7361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UVJETI:</w:t>
      </w:r>
    </w:p>
    <w:p w:rsidR="00E227CA" w:rsidRDefault="00E227CA" w:rsidP="009329E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završen studij odgovarajuće vrste za rad na radnom mjestu učitelja, nastavnika ili str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učnog suradnika u školskoj ustanovi u kojoj se imenuje za ravnatelja, a koji može biti: </w:t>
      </w:r>
    </w:p>
    <w:p w:rsidR="00E227CA" w:rsidRDefault="00E227CA" w:rsidP="009329E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sveučilišni diplomski studij ili</w:t>
      </w:r>
    </w:p>
    <w:p w:rsidR="00E227CA" w:rsidRDefault="00E227CA" w:rsidP="009329E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integrirani preddiplomski i diplomski sveučilišni studij ili</w:t>
      </w:r>
    </w:p>
    <w:p w:rsidR="00E227CA" w:rsidRDefault="00E227CA" w:rsidP="009329E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specijalistički diplomski stručni studij;</w:t>
      </w:r>
    </w:p>
    <w:p w:rsidR="00E227CA" w:rsidRDefault="00E227CA" w:rsidP="009329E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uvjeti propisani člankom 106. Zakona o odgoju i obrazovanju u osnovnoj i srednjoj školi</w:t>
      </w:r>
    </w:p>
    <w:p w:rsidR="00E227CA" w:rsidRDefault="00E227CA" w:rsidP="009329E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najmanje 8 godina staža osiguranja u školskim ili drugim ustanovama u sustavu obrazovanja ili u tijelima državne uprave nadležnim za obrazovanje, od čega najmanje 5 godina na odgojno-obrazovnim poslovima u školskim ustanovama.</w:t>
      </w:r>
    </w:p>
    <w:p w:rsidR="00FC7562" w:rsidRDefault="00FC7562" w:rsidP="009329E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C7562" w:rsidRDefault="00FC7562" w:rsidP="009329E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osnovne škole može biti i osoba koja je završila stručni četverogodišnji studij za učitelje kojim se stječe 240 ECTS bodova, a  iznimno ravnatelj/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osnovne škole može biti i osoba koja u trenutku prijave na natječaj za ravnatelja obavlja dužnost ravnatelja u najmanje drugom uzastopnom mandatu, a ispunjavala je uvjete za ravnatelja propisane Zakonom o osnovnom školstvu (Narodne novine, broj 59/90., 26/93., 27/93., 29/94., 7/96., </w:t>
      </w:r>
      <w:r w:rsidR="0056750F" w:rsidRPr="008F75F4">
        <w:rPr>
          <w:rFonts w:ascii="Times New Roman" w:hAnsi="Times New Roman" w:cs="Times New Roman"/>
          <w:sz w:val="24"/>
          <w:szCs w:val="24"/>
        </w:rPr>
        <w:t>59</w:t>
      </w:r>
      <w:r w:rsidR="0056750F">
        <w:rPr>
          <w:rFonts w:ascii="Times New Roman" w:hAnsi="Times New Roman" w:cs="Times New Roman"/>
          <w:sz w:val="24"/>
          <w:szCs w:val="24"/>
        </w:rPr>
        <w:t>/01., 114/01. i 76/05.).</w:t>
      </w:r>
    </w:p>
    <w:p w:rsidR="0056750F" w:rsidRDefault="0056750F" w:rsidP="009329E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6750F" w:rsidRDefault="0056750F" w:rsidP="00F7361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 pisanu prijavu na natječaj kandidati su obvezni priložiti u izvorniku ili ovjerenoj preslici sljedeću </w:t>
      </w:r>
      <w:r w:rsidR="0053434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okumentaciju:</w:t>
      </w:r>
    </w:p>
    <w:p w:rsidR="0056750F" w:rsidRDefault="0056750F" w:rsidP="0056750F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</w:t>
      </w:r>
    </w:p>
    <w:p w:rsidR="0056750F" w:rsidRDefault="0056750F" w:rsidP="0056750F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diplomu</w:t>
      </w:r>
    </w:p>
    <w:p w:rsidR="0056750F" w:rsidRDefault="0056750F" w:rsidP="0056750F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domovnicu</w:t>
      </w:r>
    </w:p>
    <w:p w:rsidR="0056750F" w:rsidRDefault="0056750F" w:rsidP="0056750F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položenom stručnom ispitu odnosno dokaz da je osoba oslobođena obveze polaganja</w:t>
      </w:r>
    </w:p>
    <w:p w:rsidR="0056750F" w:rsidRDefault="0056750F" w:rsidP="0056750F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stažu osiguranja potvrda ili elektronički zapis HZMO</w:t>
      </w:r>
    </w:p>
    <w:p w:rsidR="0056750F" w:rsidRDefault="0056750F" w:rsidP="0056750F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radnom iskustvu na odgojno obrazovnim poslovima-potvrda školske ustanove o vrsti i trajanju poslova</w:t>
      </w:r>
    </w:p>
    <w:p w:rsidR="0056750F" w:rsidRDefault="009329E3" w:rsidP="0056750F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uvjerenje  da se </w:t>
      </w:r>
      <w:r w:rsidR="0056750F">
        <w:rPr>
          <w:rFonts w:ascii="Times New Roman" w:hAnsi="Times New Roman" w:cs="Times New Roman"/>
          <w:sz w:val="24"/>
          <w:szCs w:val="24"/>
        </w:rPr>
        <w:t xml:space="preserve">protiv osobe ne vodi kazneni postupak </w:t>
      </w:r>
      <w:r>
        <w:rPr>
          <w:rFonts w:ascii="Times New Roman" w:hAnsi="Times New Roman" w:cs="Times New Roman"/>
          <w:sz w:val="24"/>
          <w:szCs w:val="24"/>
        </w:rPr>
        <w:t xml:space="preserve"> glede zapreka za zasnivanje radnog odnosa iz članka 106. Zakona o odgoju i obrazovanju </w:t>
      </w:r>
      <w:r w:rsidR="00187B1D">
        <w:rPr>
          <w:rFonts w:ascii="Times New Roman" w:hAnsi="Times New Roman" w:cs="Times New Roman"/>
          <w:sz w:val="24"/>
          <w:szCs w:val="24"/>
        </w:rPr>
        <w:t>u osnovnoj i srednjoj školi (ne starije od 30 dana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329E3" w:rsidRDefault="009329E3" w:rsidP="0056750F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obavljanju poslova ravnatelja u najmanje drugom uzastopnom mandatu za osobe koje se kandidiraju temeljem stavka 3.članka 126. Zakona o odgoju i obrazovanju u osnovnoj i srednjoj školi.</w:t>
      </w:r>
    </w:p>
    <w:p w:rsidR="009329E3" w:rsidRDefault="009329E3" w:rsidP="009329E3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:rsidR="009329E3" w:rsidRDefault="009329E3" w:rsidP="009329E3">
      <w:pPr>
        <w:pStyle w:val="Bezproreda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imenuje na vrijeme od pet (5) godina.</w:t>
      </w:r>
    </w:p>
    <w:p w:rsidR="009329E3" w:rsidRDefault="009329E3" w:rsidP="009329E3">
      <w:pPr>
        <w:pStyle w:val="Bezproreda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podnošenje prijava kandidata je osam (8) dana od dana objave natječaja.</w:t>
      </w:r>
    </w:p>
    <w:p w:rsidR="009329E3" w:rsidRDefault="009329E3" w:rsidP="009329E3">
      <w:pPr>
        <w:pStyle w:val="Bezproreda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natječaj se ravnopravno prijavljuju osobe oba spola.</w:t>
      </w:r>
    </w:p>
    <w:p w:rsidR="009329E3" w:rsidRDefault="009329E3" w:rsidP="009329E3">
      <w:pPr>
        <w:pStyle w:val="Bezproreda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Nepotpune i  nepravovremen</w:t>
      </w:r>
      <w:r w:rsidR="008F75F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prijave neće se razmatrati.</w:t>
      </w:r>
    </w:p>
    <w:p w:rsidR="009329E3" w:rsidRDefault="009329E3" w:rsidP="009329E3">
      <w:pPr>
        <w:pStyle w:val="Bezproreda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na natječaj s potrebnom dokumentacijom dostaviti na adresu:Centar za odgoj, obrazov</w:t>
      </w:r>
      <w:r w:rsidR="0053434B">
        <w:rPr>
          <w:rFonts w:ascii="Times New Roman" w:hAnsi="Times New Roman" w:cs="Times New Roman"/>
          <w:sz w:val="24"/>
          <w:szCs w:val="24"/>
        </w:rPr>
        <w:t>anje i rehabilitaciju Križevci, Matije Gupca 36, 48260 Križevci, u zatvorenoj omotnici s naznakom „Za natječaj za izbor i imenovanje ravnatelja/</w:t>
      </w:r>
      <w:proofErr w:type="spellStart"/>
      <w:r w:rsidR="0053434B">
        <w:rPr>
          <w:rFonts w:ascii="Times New Roman" w:hAnsi="Times New Roman" w:cs="Times New Roman"/>
          <w:sz w:val="24"/>
          <w:szCs w:val="24"/>
        </w:rPr>
        <w:t>icu</w:t>
      </w:r>
      <w:proofErr w:type="spellEnd"/>
      <w:r w:rsidR="0053434B">
        <w:rPr>
          <w:rFonts w:ascii="Times New Roman" w:hAnsi="Times New Roman" w:cs="Times New Roman"/>
          <w:sz w:val="24"/>
          <w:szCs w:val="24"/>
        </w:rPr>
        <w:t>-ne otvaraj“.</w:t>
      </w:r>
    </w:p>
    <w:p w:rsidR="0053434B" w:rsidRDefault="0053434B" w:rsidP="009329E3">
      <w:pPr>
        <w:pStyle w:val="Bezproreda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rezultatima natječaja kandidati će biti obaviješteni u roku od  četrdeset i pet (45</w:t>
      </w:r>
      <w:r w:rsidR="00447D4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dana od dana isteka roka za podnošenje prijava.</w:t>
      </w:r>
    </w:p>
    <w:p w:rsidR="009329E3" w:rsidRDefault="0053434B" w:rsidP="0053434B">
      <w:pPr>
        <w:pStyle w:val="Bezproreda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Predsj</w:t>
      </w:r>
      <w:r w:rsidR="008F75F4">
        <w:rPr>
          <w:rFonts w:ascii="Times New Roman" w:hAnsi="Times New Roman" w:cs="Times New Roman"/>
          <w:sz w:val="24"/>
          <w:szCs w:val="24"/>
        </w:rPr>
        <w:t>ednik</w:t>
      </w:r>
      <w:r>
        <w:rPr>
          <w:rFonts w:ascii="Times New Roman" w:hAnsi="Times New Roman" w:cs="Times New Roman"/>
          <w:sz w:val="24"/>
          <w:szCs w:val="24"/>
        </w:rPr>
        <w:t xml:space="preserve"> Školskog odbora:</w:t>
      </w:r>
    </w:p>
    <w:p w:rsidR="0053434B" w:rsidRDefault="0053434B" w:rsidP="0053434B">
      <w:pPr>
        <w:pStyle w:val="Bezproreda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F75F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75F4">
        <w:rPr>
          <w:rFonts w:ascii="Times New Roman" w:hAnsi="Times New Roman" w:cs="Times New Roman"/>
          <w:sz w:val="24"/>
          <w:szCs w:val="24"/>
        </w:rPr>
        <w:t xml:space="preserve">Dario </w:t>
      </w:r>
      <w:proofErr w:type="spellStart"/>
      <w:r w:rsidR="008F75F4">
        <w:rPr>
          <w:rFonts w:ascii="Times New Roman" w:hAnsi="Times New Roman" w:cs="Times New Roman"/>
          <w:sz w:val="24"/>
          <w:szCs w:val="24"/>
        </w:rPr>
        <w:t>Sokač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F75F4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9329E3" w:rsidRDefault="009329E3" w:rsidP="009329E3">
      <w:pPr>
        <w:pStyle w:val="Bezproreda"/>
        <w:ind w:left="360"/>
        <w:rPr>
          <w:rFonts w:ascii="Times New Roman" w:hAnsi="Times New Roman" w:cs="Times New Roman"/>
          <w:sz w:val="24"/>
          <w:szCs w:val="24"/>
        </w:rPr>
      </w:pPr>
    </w:p>
    <w:p w:rsidR="00BE610A" w:rsidRDefault="00BE610A" w:rsidP="00F7361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7361F" w:rsidRDefault="00F7361F" w:rsidP="00F7361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7361F" w:rsidRPr="00F7361F" w:rsidRDefault="00F7361F" w:rsidP="00F7361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F7361F" w:rsidRPr="00F7361F" w:rsidSect="0053434B">
      <w:pgSz w:w="11906" w:h="16838"/>
      <w:pgMar w:top="0" w:right="282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D1686"/>
    <w:multiLevelType w:val="hybridMultilevel"/>
    <w:tmpl w:val="32FE98B4"/>
    <w:lvl w:ilvl="0" w:tplc="21F4E94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61F"/>
    <w:rsid w:val="00017CB5"/>
    <w:rsid w:val="00083DFD"/>
    <w:rsid w:val="00187B1D"/>
    <w:rsid w:val="002A262E"/>
    <w:rsid w:val="00437492"/>
    <w:rsid w:val="00447D4A"/>
    <w:rsid w:val="0053434B"/>
    <w:rsid w:val="0056750F"/>
    <w:rsid w:val="00593B69"/>
    <w:rsid w:val="008F75F4"/>
    <w:rsid w:val="009329E3"/>
    <w:rsid w:val="00BE610A"/>
    <w:rsid w:val="00E227CA"/>
    <w:rsid w:val="00E97623"/>
    <w:rsid w:val="00F7361F"/>
    <w:rsid w:val="00FC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7361F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34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43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7361F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34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43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20</cp:revision>
  <cp:lastPrinted>2018-05-22T08:36:00Z</cp:lastPrinted>
  <dcterms:created xsi:type="dcterms:W3CDTF">2018-04-06T05:59:00Z</dcterms:created>
  <dcterms:modified xsi:type="dcterms:W3CDTF">2018-05-22T08:36:00Z</dcterms:modified>
</cp:coreProperties>
</file>